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25" w:rsidRPr="00327BF9" w:rsidRDefault="00A02D25" w:rsidP="00A02D25">
      <w:pPr>
        <w:spacing w:after="0" w:line="240" w:lineRule="auto"/>
        <w:jc w:val="center"/>
        <w:rPr>
          <w:rFonts w:ascii="Arial" w:eastAsiaTheme="minorHAnsi" w:hAnsi="Arial" w:cs="Arial"/>
          <w:b/>
          <w:sz w:val="24"/>
          <w:szCs w:val="24"/>
          <w:lang w:eastAsia="en-US"/>
        </w:rPr>
      </w:pPr>
      <w:r w:rsidRPr="00327BF9">
        <w:rPr>
          <w:rFonts w:ascii="Arial" w:eastAsiaTheme="minorHAnsi" w:hAnsi="Arial" w:cs="Arial"/>
          <w:b/>
          <w:sz w:val="24"/>
          <w:szCs w:val="24"/>
          <w:lang w:eastAsia="en-US"/>
        </w:rPr>
        <w:t>АДМИНИСТРАЦИЯ</w:t>
      </w:r>
    </w:p>
    <w:p w:rsidR="00A02D25" w:rsidRPr="00327BF9" w:rsidRDefault="00A02D25" w:rsidP="00A02D25">
      <w:pPr>
        <w:spacing w:after="0" w:line="240" w:lineRule="auto"/>
        <w:jc w:val="center"/>
        <w:rPr>
          <w:rFonts w:ascii="Arial" w:eastAsiaTheme="minorHAnsi" w:hAnsi="Arial" w:cs="Arial"/>
          <w:sz w:val="24"/>
          <w:szCs w:val="24"/>
          <w:lang w:eastAsia="en-US"/>
        </w:rPr>
      </w:pPr>
      <w:r w:rsidRPr="00327BF9">
        <w:rPr>
          <w:rFonts w:ascii="Arial" w:eastAsiaTheme="minorHAnsi" w:hAnsi="Arial" w:cs="Arial"/>
          <w:sz w:val="24"/>
          <w:szCs w:val="24"/>
          <w:lang w:eastAsia="en-US"/>
        </w:rPr>
        <w:t>Саянского района</w:t>
      </w:r>
    </w:p>
    <w:p w:rsidR="00A02D25" w:rsidRPr="00327BF9" w:rsidRDefault="00A02D25" w:rsidP="00A02D25">
      <w:pPr>
        <w:spacing w:after="0" w:line="240" w:lineRule="auto"/>
        <w:jc w:val="center"/>
        <w:rPr>
          <w:rFonts w:ascii="Arial" w:eastAsiaTheme="minorHAnsi" w:hAnsi="Arial" w:cs="Arial"/>
          <w:sz w:val="24"/>
          <w:szCs w:val="24"/>
          <w:lang w:eastAsia="en-US"/>
        </w:rPr>
      </w:pPr>
    </w:p>
    <w:p w:rsidR="00A02D25" w:rsidRPr="00327BF9" w:rsidRDefault="00A02D25" w:rsidP="00327BF9">
      <w:pPr>
        <w:spacing w:after="0" w:line="240" w:lineRule="auto"/>
        <w:jc w:val="center"/>
        <w:rPr>
          <w:rFonts w:ascii="Arial" w:eastAsiaTheme="minorHAnsi" w:hAnsi="Arial" w:cs="Arial"/>
          <w:b/>
          <w:sz w:val="24"/>
          <w:szCs w:val="24"/>
          <w:lang w:eastAsia="en-US"/>
        </w:rPr>
      </w:pPr>
      <w:r w:rsidRPr="00327BF9">
        <w:rPr>
          <w:rFonts w:ascii="Arial" w:eastAsiaTheme="minorHAnsi" w:hAnsi="Arial" w:cs="Arial"/>
          <w:b/>
          <w:sz w:val="24"/>
          <w:szCs w:val="24"/>
          <w:lang w:eastAsia="en-US"/>
        </w:rPr>
        <w:t>ПОСТАНОВЛЕНИЕ</w:t>
      </w:r>
    </w:p>
    <w:p w:rsidR="00A02D25" w:rsidRPr="00327BF9" w:rsidRDefault="00A02D25" w:rsidP="00A02D25">
      <w:pPr>
        <w:spacing w:after="0" w:line="240" w:lineRule="auto"/>
        <w:jc w:val="center"/>
        <w:rPr>
          <w:rFonts w:ascii="Arial" w:eastAsiaTheme="minorHAnsi" w:hAnsi="Arial" w:cs="Arial"/>
          <w:sz w:val="24"/>
          <w:szCs w:val="24"/>
          <w:lang w:eastAsia="en-US"/>
        </w:rPr>
      </w:pPr>
      <w:r w:rsidRPr="00327BF9">
        <w:rPr>
          <w:rFonts w:ascii="Arial" w:eastAsiaTheme="minorHAnsi" w:hAnsi="Arial" w:cs="Arial"/>
          <w:sz w:val="24"/>
          <w:szCs w:val="24"/>
          <w:lang w:eastAsia="en-US"/>
        </w:rPr>
        <w:t>с. Агинское</w:t>
      </w:r>
    </w:p>
    <w:p w:rsidR="00A02D25" w:rsidRPr="00327BF9" w:rsidRDefault="00A02D25" w:rsidP="00A02D25">
      <w:pPr>
        <w:spacing w:after="0" w:line="240" w:lineRule="auto"/>
        <w:jc w:val="both"/>
        <w:rPr>
          <w:rFonts w:ascii="Arial" w:eastAsiaTheme="minorHAnsi" w:hAnsi="Arial" w:cs="Arial"/>
          <w:sz w:val="24"/>
          <w:szCs w:val="24"/>
          <w:lang w:eastAsia="en-US"/>
        </w:rPr>
      </w:pPr>
    </w:p>
    <w:p w:rsidR="00A02D25" w:rsidRPr="00327BF9" w:rsidRDefault="00A02D25" w:rsidP="00A02D25">
      <w:pPr>
        <w:spacing w:after="0" w:line="240" w:lineRule="auto"/>
        <w:jc w:val="both"/>
        <w:rPr>
          <w:rFonts w:ascii="Arial" w:eastAsiaTheme="minorHAnsi" w:hAnsi="Arial" w:cs="Arial"/>
          <w:sz w:val="24"/>
          <w:szCs w:val="24"/>
          <w:lang w:eastAsia="en-US"/>
        </w:rPr>
      </w:pPr>
      <w:r w:rsidRPr="00327BF9">
        <w:rPr>
          <w:rFonts w:ascii="Arial" w:eastAsiaTheme="minorHAnsi" w:hAnsi="Arial" w:cs="Arial"/>
          <w:sz w:val="24"/>
          <w:szCs w:val="24"/>
          <w:lang w:eastAsia="en-US"/>
        </w:rPr>
        <w:t>14.04.2022 г.                                                                                                № 171-п</w:t>
      </w:r>
    </w:p>
    <w:p w:rsidR="00A02D25" w:rsidRPr="00327BF9" w:rsidRDefault="00A02D25" w:rsidP="00A02D25">
      <w:pPr>
        <w:spacing w:after="0" w:line="240" w:lineRule="auto"/>
        <w:jc w:val="both"/>
        <w:rPr>
          <w:rFonts w:ascii="Arial" w:eastAsiaTheme="minorHAnsi" w:hAnsi="Arial" w:cs="Arial"/>
          <w:sz w:val="24"/>
          <w:szCs w:val="24"/>
          <w:lang w:eastAsia="en-US"/>
        </w:rPr>
      </w:pPr>
    </w:p>
    <w:p w:rsidR="00A02D25" w:rsidRPr="00327BF9" w:rsidRDefault="00A02D25" w:rsidP="00A02D25">
      <w:pPr>
        <w:spacing w:after="0" w:line="240" w:lineRule="auto"/>
        <w:jc w:val="both"/>
        <w:rPr>
          <w:rFonts w:ascii="Arial" w:eastAsiaTheme="minorHAnsi" w:hAnsi="Arial" w:cs="Arial"/>
          <w:sz w:val="24"/>
          <w:szCs w:val="24"/>
          <w:lang w:eastAsia="en-US"/>
        </w:rPr>
      </w:pPr>
      <w:r w:rsidRPr="00327BF9">
        <w:rPr>
          <w:rFonts w:ascii="Arial" w:eastAsiaTheme="minorHAnsi" w:hAnsi="Arial" w:cs="Arial"/>
          <w:sz w:val="24"/>
          <w:szCs w:val="24"/>
          <w:lang w:eastAsia="en-US"/>
        </w:rPr>
        <w:t xml:space="preserve">О внесении изменений в постановление </w:t>
      </w:r>
    </w:p>
    <w:p w:rsidR="00A02D25" w:rsidRPr="00327BF9" w:rsidRDefault="00A02D25" w:rsidP="00A02D25">
      <w:pPr>
        <w:spacing w:after="0" w:line="240" w:lineRule="auto"/>
        <w:jc w:val="both"/>
        <w:rPr>
          <w:rFonts w:ascii="Arial" w:eastAsiaTheme="minorHAnsi" w:hAnsi="Arial" w:cs="Arial"/>
          <w:sz w:val="24"/>
          <w:szCs w:val="24"/>
          <w:lang w:eastAsia="en-US"/>
        </w:rPr>
      </w:pPr>
      <w:r w:rsidRPr="00327BF9">
        <w:rPr>
          <w:rFonts w:ascii="Arial" w:eastAsiaTheme="minorHAnsi" w:hAnsi="Arial" w:cs="Arial"/>
          <w:sz w:val="24"/>
          <w:szCs w:val="24"/>
          <w:lang w:eastAsia="en-US"/>
        </w:rPr>
        <w:t>администрации Саянского района от 24.11.2021 г.</w:t>
      </w:r>
    </w:p>
    <w:p w:rsidR="00A02D25" w:rsidRPr="00327BF9" w:rsidRDefault="00A02D25" w:rsidP="00A02D25">
      <w:pPr>
        <w:spacing w:after="0" w:line="240" w:lineRule="auto"/>
        <w:jc w:val="both"/>
        <w:rPr>
          <w:rFonts w:ascii="Arial" w:eastAsiaTheme="minorHAnsi" w:hAnsi="Arial" w:cs="Arial"/>
          <w:sz w:val="24"/>
          <w:szCs w:val="24"/>
          <w:lang w:eastAsia="en-US"/>
        </w:rPr>
      </w:pPr>
      <w:r w:rsidRPr="00327BF9">
        <w:rPr>
          <w:rFonts w:ascii="Arial" w:eastAsiaTheme="minorHAnsi" w:hAnsi="Arial" w:cs="Arial"/>
          <w:sz w:val="24"/>
          <w:szCs w:val="24"/>
          <w:lang w:eastAsia="en-US"/>
        </w:rPr>
        <w:t xml:space="preserve">№499-п «Об утверждении Положения о порядке </w:t>
      </w:r>
    </w:p>
    <w:p w:rsidR="00A02D25" w:rsidRPr="00327BF9" w:rsidRDefault="00A02D25" w:rsidP="00A02D25">
      <w:pPr>
        <w:spacing w:after="0" w:line="240" w:lineRule="auto"/>
        <w:jc w:val="both"/>
        <w:rPr>
          <w:rFonts w:ascii="Arial" w:eastAsiaTheme="minorHAnsi" w:hAnsi="Arial" w:cs="Arial"/>
          <w:sz w:val="24"/>
          <w:szCs w:val="24"/>
          <w:lang w:eastAsia="en-US"/>
        </w:rPr>
      </w:pPr>
      <w:r w:rsidRPr="00327BF9">
        <w:rPr>
          <w:rFonts w:ascii="Arial" w:eastAsiaTheme="minorHAnsi" w:hAnsi="Arial" w:cs="Arial"/>
          <w:sz w:val="24"/>
          <w:szCs w:val="24"/>
          <w:lang w:eastAsia="en-US"/>
        </w:rPr>
        <w:t xml:space="preserve">размещения временных сооружений </w:t>
      </w:r>
      <w:proofErr w:type="gramStart"/>
      <w:r w:rsidRPr="00327BF9">
        <w:rPr>
          <w:rFonts w:ascii="Arial" w:eastAsiaTheme="minorHAnsi" w:hAnsi="Arial" w:cs="Arial"/>
          <w:sz w:val="24"/>
          <w:szCs w:val="24"/>
          <w:lang w:eastAsia="en-US"/>
        </w:rPr>
        <w:t>на</w:t>
      </w:r>
      <w:proofErr w:type="gramEnd"/>
      <w:r w:rsidRPr="00327BF9">
        <w:rPr>
          <w:rFonts w:ascii="Arial" w:eastAsiaTheme="minorHAnsi" w:hAnsi="Arial" w:cs="Arial"/>
          <w:sz w:val="24"/>
          <w:szCs w:val="24"/>
          <w:lang w:eastAsia="en-US"/>
        </w:rPr>
        <w:t xml:space="preserve"> </w:t>
      </w:r>
    </w:p>
    <w:p w:rsidR="00A02D25" w:rsidRPr="00327BF9" w:rsidRDefault="00A02D25" w:rsidP="00A02D25">
      <w:pPr>
        <w:spacing w:after="0" w:line="240" w:lineRule="auto"/>
        <w:jc w:val="both"/>
        <w:rPr>
          <w:rFonts w:ascii="Arial" w:eastAsiaTheme="minorHAnsi" w:hAnsi="Arial" w:cs="Arial"/>
          <w:sz w:val="24"/>
          <w:szCs w:val="24"/>
          <w:lang w:eastAsia="en-US"/>
        </w:rPr>
      </w:pPr>
      <w:r w:rsidRPr="00327BF9">
        <w:rPr>
          <w:rFonts w:ascii="Arial" w:eastAsiaTheme="minorHAnsi" w:hAnsi="Arial" w:cs="Arial"/>
          <w:sz w:val="24"/>
          <w:szCs w:val="24"/>
          <w:lang w:eastAsia="en-US"/>
        </w:rPr>
        <w:t>территории Саянского муниципального района</w:t>
      </w:r>
    </w:p>
    <w:p w:rsidR="00A02D25" w:rsidRPr="00327BF9" w:rsidRDefault="00A02D25" w:rsidP="00A02D25">
      <w:pPr>
        <w:spacing w:after="0" w:line="240" w:lineRule="auto"/>
        <w:jc w:val="both"/>
        <w:rPr>
          <w:rFonts w:ascii="Arial" w:eastAsiaTheme="minorHAnsi" w:hAnsi="Arial" w:cs="Arial"/>
          <w:sz w:val="24"/>
          <w:szCs w:val="24"/>
          <w:lang w:eastAsia="en-US"/>
        </w:rPr>
      </w:pPr>
      <w:r w:rsidRPr="00327BF9">
        <w:rPr>
          <w:rFonts w:ascii="Arial" w:eastAsiaTheme="minorHAnsi" w:hAnsi="Arial" w:cs="Arial"/>
          <w:sz w:val="24"/>
          <w:szCs w:val="24"/>
          <w:lang w:eastAsia="en-US"/>
        </w:rPr>
        <w:t xml:space="preserve">Красноярского края» </w:t>
      </w:r>
    </w:p>
    <w:p w:rsidR="00A02D25" w:rsidRPr="00327BF9" w:rsidRDefault="00A02D25" w:rsidP="00A02D25">
      <w:pPr>
        <w:pStyle w:val="ConsPlusNormal"/>
        <w:jc w:val="both"/>
        <w:rPr>
          <w:sz w:val="24"/>
          <w:szCs w:val="24"/>
        </w:rPr>
      </w:pPr>
    </w:p>
    <w:p w:rsidR="00A02D25" w:rsidRPr="00327BF9" w:rsidRDefault="00A02D25" w:rsidP="00A02D25">
      <w:pPr>
        <w:pStyle w:val="ConsPlusNormal"/>
        <w:ind w:firstLine="709"/>
        <w:jc w:val="both"/>
        <w:rPr>
          <w:sz w:val="24"/>
          <w:szCs w:val="24"/>
        </w:rPr>
      </w:pPr>
      <w:r w:rsidRPr="00327BF9">
        <w:rPr>
          <w:sz w:val="24"/>
          <w:szCs w:val="24"/>
        </w:rPr>
        <w:t xml:space="preserve">С целью упорядочения процесса размещения временных сооружений на территории Саянского района, в соответствии со </w:t>
      </w:r>
      <w:hyperlink r:id="rId5" w:tooltip="&quot;Гражданский кодекс Российской Федерации (часть первая)&quot; от 30.11.1994 N 51-ФЗ (ред. от 05.05.2014) (с изм. и доп., вступ. в силу с 01.09.2014){КонсультантПлюс}" w:history="1">
        <w:r w:rsidRPr="00327BF9">
          <w:rPr>
            <w:sz w:val="24"/>
            <w:szCs w:val="24"/>
          </w:rPr>
          <w:t>ст. 209</w:t>
        </w:r>
      </w:hyperlink>
      <w:r w:rsidRPr="00327BF9">
        <w:rPr>
          <w:sz w:val="24"/>
          <w:szCs w:val="24"/>
        </w:rPr>
        <w:t xml:space="preserve"> Гражданского кодекса Российской Федерации, </w:t>
      </w:r>
      <w:hyperlink r:id="rId6"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327BF9">
          <w:rPr>
            <w:sz w:val="24"/>
            <w:szCs w:val="24"/>
          </w:rPr>
          <w:t>ст. 16</w:t>
        </w:r>
      </w:hyperlink>
      <w:r w:rsidRPr="00327BF9">
        <w:rPr>
          <w:sz w:val="24"/>
          <w:szCs w:val="24"/>
        </w:rPr>
        <w:t xml:space="preserve"> Федерального закона от 06.10.2003 № 131-ФЗ «Об общих принципах организации местного самоуправления в Российс</w:t>
      </w:r>
      <w:r w:rsidR="00327BF9">
        <w:rPr>
          <w:sz w:val="24"/>
          <w:szCs w:val="24"/>
        </w:rPr>
        <w:t>кой Федерации», руководствуясь</w:t>
      </w:r>
      <w:bookmarkStart w:id="0" w:name="_GoBack"/>
      <w:bookmarkEnd w:id="0"/>
      <w:r w:rsidRPr="00327BF9">
        <w:rPr>
          <w:sz w:val="24"/>
          <w:szCs w:val="24"/>
        </w:rPr>
        <w:t xml:space="preserve"> статьей 81 Устава Саянского муниципального района Красноярского края, ПОСТАНОВЛЯЮ:</w:t>
      </w:r>
    </w:p>
    <w:p w:rsidR="00A02D25" w:rsidRPr="00327BF9" w:rsidRDefault="00A02D25" w:rsidP="00A02D25">
      <w:pPr>
        <w:pStyle w:val="ConsPlusNormal"/>
        <w:ind w:firstLine="708"/>
        <w:jc w:val="both"/>
        <w:rPr>
          <w:sz w:val="24"/>
          <w:szCs w:val="24"/>
        </w:rPr>
      </w:pPr>
      <w:r w:rsidRPr="00327BF9">
        <w:rPr>
          <w:sz w:val="24"/>
          <w:szCs w:val="24"/>
        </w:rPr>
        <w:t>1. Внести в постановление администрации Саянского района от 24.11.2021 г. №499-п «Об утверждении Положения о порядке размещения временных сооружений на территории Саянского муниципального района Красноярского края» (далее-постановление) следующие изменения:</w:t>
      </w:r>
    </w:p>
    <w:p w:rsidR="00A02D25" w:rsidRPr="00327BF9" w:rsidRDefault="00A02D25" w:rsidP="00A02D25">
      <w:pPr>
        <w:pStyle w:val="ConsPlusNormal"/>
        <w:ind w:firstLine="708"/>
        <w:jc w:val="both"/>
        <w:rPr>
          <w:sz w:val="24"/>
          <w:szCs w:val="24"/>
        </w:rPr>
      </w:pPr>
      <w:r w:rsidRPr="00327BF9">
        <w:rPr>
          <w:sz w:val="24"/>
          <w:szCs w:val="24"/>
        </w:rPr>
        <w:t>1.1. Пункт 11 Положения о порядке размещения временных сооружений на территории Саянского муниципального района Красноярского края (далее – Положение)  приложения к  постановлению изложить в новой редакции:</w:t>
      </w:r>
    </w:p>
    <w:p w:rsidR="00A02D25" w:rsidRPr="00327BF9" w:rsidRDefault="00A02D25" w:rsidP="00A02D25">
      <w:pPr>
        <w:pStyle w:val="ConsPlusNormal"/>
        <w:ind w:firstLine="708"/>
        <w:jc w:val="both"/>
        <w:rPr>
          <w:sz w:val="24"/>
          <w:szCs w:val="24"/>
        </w:rPr>
      </w:pPr>
      <w:r w:rsidRPr="00327BF9">
        <w:rPr>
          <w:sz w:val="24"/>
          <w:szCs w:val="24"/>
        </w:rPr>
        <w:t>«11.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 не более пяти лет</w:t>
      </w:r>
      <w:proofErr w:type="gramStart"/>
      <w:r w:rsidRPr="00327BF9">
        <w:rPr>
          <w:sz w:val="24"/>
          <w:szCs w:val="24"/>
        </w:rPr>
        <w:t>.»</w:t>
      </w:r>
      <w:proofErr w:type="gramEnd"/>
    </w:p>
    <w:p w:rsidR="00A02D25" w:rsidRPr="00327BF9" w:rsidRDefault="00A02D25" w:rsidP="00327BF9">
      <w:pPr>
        <w:pStyle w:val="ConsPlusNormal"/>
        <w:ind w:firstLine="709"/>
        <w:jc w:val="both"/>
        <w:rPr>
          <w:sz w:val="24"/>
          <w:szCs w:val="24"/>
        </w:rPr>
      </w:pPr>
      <w:r w:rsidRPr="00327BF9">
        <w:rPr>
          <w:sz w:val="24"/>
          <w:szCs w:val="24"/>
        </w:rPr>
        <w:t xml:space="preserve">2. </w:t>
      </w:r>
      <w:proofErr w:type="gramStart"/>
      <w:r w:rsidRPr="00327BF9">
        <w:rPr>
          <w:sz w:val="24"/>
          <w:szCs w:val="24"/>
        </w:rPr>
        <w:t>Контроль за</w:t>
      </w:r>
      <w:proofErr w:type="gramEnd"/>
      <w:r w:rsidRPr="00327BF9">
        <w:rPr>
          <w:sz w:val="24"/>
          <w:szCs w:val="24"/>
        </w:rPr>
        <w:t xml:space="preserve"> исполнением настоящего постановления возложить на заместителя главы района по жилищно-коммунальному хозяйству, строительству и лесной отрасли (В.В. Гребнев).</w:t>
      </w:r>
    </w:p>
    <w:p w:rsidR="00A02D25" w:rsidRPr="00327BF9" w:rsidRDefault="00A02D25" w:rsidP="00A02D25">
      <w:pPr>
        <w:pStyle w:val="ConsPlusNormal"/>
        <w:ind w:firstLine="709"/>
        <w:jc w:val="both"/>
        <w:rPr>
          <w:sz w:val="24"/>
          <w:szCs w:val="24"/>
        </w:rPr>
      </w:pPr>
      <w:r w:rsidRPr="00327BF9">
        <w:rPr>
          <w:sz w:val="24"/>
          <w:szCs w:val="24"/>
        </w:rPr>
        <w:t>3. Настоящее постановление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w:t>
      </w:r>
    </w:p>
    <w:p w:rsidR="00A02D25" w:rsidRDefault="00A02D25" w:rsidP="00A02D25">
      <w:pPr>
        <w:pStyle w:val="ConsPlusNormal"/>
        <w:ind w:firstLine="709"/>
        <w:jc w:val="both"/>
        <w:rPr>
          <w:sz w:val="24"/>
          <w:szCs w:val="24"/>
        </w:rPr>
      </w:pPr>
    </w:p>
    <w:p w:rsidR="00327BF9" w:rsidRDefault="00327BF9" w:rsidP="00A02D25">
      <w:pPr>
        <w:pStyle w:val="ConsPlusNormal"/>
        <w:ind w:firstLine="709"/>
        <w:jc w:val="both"/>
        <w:rPr>
          <w:sz w:val="24"/>
          <w:szCs w:val="24"/>
        </w:rPr>
      </w:pPr>
    </w:p>
    <w:p w:rsidR="00327BF9" w:rsidRPr="00327BF9" w:rsidRDefault="00327BF9" w:rsidP="00A02D25">
      <w:pPr>
        <w:pStyle w:val="ConsPlusNormal"/>
        <w:ind w:firstLine="709"/>
        <w:jc w:val="both"/>
        <w:rPr>
          <w:sz w:val="24"/>
          <w:szCs w:val="24"/>
        </w:rPr>
      </w:pPr>
    </w:p>
    <w:p w:rsidR="00A02D25" w:rsidRPr="00327BF9" w:rsidRDefault="00A02D25" w:rsidP="00A02D25">
      <w:pPr>
        <w:pStyle w:val="ConsPlusNormal"/>
        <w:jc w:val="both"/>
        <w:rPr>
          <w:sz w:val="24"/>
          <w:szCs w:val="24"/>
        </w:rPr>
      </w:pPr>
      <w:r w:rsidRPr="00327BF9">
        <w:rPr>
          <w:sz w:val="24"/>
          <w:szCs w:val="24"/>
        </w:rPr>
        <w:t xml:space="preserve">Глава района                                  </w:t>
      </w:r>
      <w:r w:rsidR="00327BF9">
        <w:rPr>
          <w:sz w:val="24"/>
          <w:szCs w:val="24"/>
        </w:rPr>
        <w:t xml:space="preserve">           </w:t>
      </w:r>
      <w:r w:rsidRPr="00327BF9">
        <w:rPr>
          <w:sz w:val="24"/>
          <w:szCs w:val="24"/>
        </w:rPr>
        <w:t xml:space="preserve">                                               И.В. Данилин</w:t>
      </w:r>
    </w:p>
    <w:sectPr w:rsidR="00A02D25" w:rsidRPr="00327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1E"/>
    <w:rsid w:val="002502AF"/>
    <w:rsid w:val="00327BF9"/>
    <w:rsid w:val="003E3AE4"/>
    <w:rsid w:val="004847FE"/>
    <w:rsid w:val="00586F72"/>
    <w:rsid w:val="005F7C4F"/>
    <w:rsid w:val="00780CAB"/>
    <w:rsid w:val="007D42CE"/>
    <w:rsid w:val="00977D47"/>
    <w:rsid w:val="009C2985"/>
    <w:rsid w:val="00A020BF"/>
    <w:rsid w:val="00A02D25"/>
    <w:rsid w:val="00A12822"/>
    <w:rsid w:val="00B21F58"/>
    <w:rsid w:val="00B579EA"/>
    <w:rsid w:val="00C46677"/>
    <w:rsid w:val="00C6121E"/>
    <w:rsid w:val="00C936B5"/>
    <w:rsid w:val="00DB4FCD"/>
    <w:rsid w:val="00E51F95"/>
    <w:rsid w:val="00EC2D8C"/>
    <w:rsid w:val="00F4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2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D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Абзац списка1"/>
    <w:basedOn w:val="a"/>
    <w:rsid w:val="00A02D25"/>
    <w:pPr>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2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D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Абзац списка1"/>
    <w:basedOn w:val="a"/>
    <w:rsid w:val="00A02D25"/>
    <w:pPr>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B7668A1E083BCD4665C050E14CA6E182313B0990AE3D818C05388FF07E410B8E51B9D9DC1E1F61O9LBD" TargetMode="External"/><Relationship Id="rId5" Type="http://schemas.openxmlformats.org/officeDocument/2006/relationships/hyperlink" Target="consultantplus://offline/ref=6BB7668A1E083BCD4665C050E14CA6E182313C0793A43D818C05388FF07E410B8E51B9D9DC1F1F65O9L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Tihonova</dc:creator>
  <cp:keywords/>
  <dc:description/>
  <cp:lastModifiedBy>zxs</cp:lastModifiedBy>
  <cp:revision>3</cp:revision>
  <dcterms:created xsi:type="dcterms:W3CDTF">2022-04-18T02:57:00Z</dcterms:created>
  <dcterms:modified xsi:type="dcterms:W3CDTF">2022-04-18T03:08:00Z</dcterms:modified>
</cp:coreProperties>
</file>